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0874" w14:textId="77777777" w:rsidR="00364EDD" w:rsidRDefault="00364EDD">
      <w:r w:rsidRPr="00364EDD">
        <w:rPr>
          <w:noProof/>
        </w:rPr>
        <w:drawing>
          <wp:inline distT="0" distB="0" distL="0" distR="0" wp14:anchorId="3AF53C7D" wp14:editId="6D1E5C4D">
            <wp:extent cx="688975" cy="664210"/>
            <wp:effectExtent l="19050" t="0" r="0" b="0"/>
            <wp:docPr id="6" name="Imagen 17" descr="https://lh3.googleusercontent.com/v7b7E91l_TriZtoEpkGBMYj8gFRAYcJ2OR29o9nvfQk6ojr_QQXTjy0gf-5M9eCDs-KZFa2PmJB16-lamQqTCJPCI11QseIvkrGhPOJhRy8cDPklGhnGwpYN4gzRONKZYThCtI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v7b7E91l_TriZtoEpkGBMYj8gFRAYcJ2OR29o9nvfQk6ojr_QQXTjy0gf-5M9eCDs-KZFa2PmJB16-lamQqTCJPCI11QseIvkrGhPOJhRy8cDPklGhnGwpYN4gzRONKZYThCtId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 w:rsidRPr="00364EDD">
        <w:rPr>
          <w:noProof/>
        </w:rPr>
        <w:drawing>
          <wp:inline distT="0" distB="0" distL="0" distR="0" wp14:anchorId="40C7EE75" wp14:editId="5113DB57">
            <wp:extent cx="1146175" cy="579120"/>
            <wp:effectExtent l="19050" t="0" r="0" b="0"/>
            <wp:docPr id="7" name="Imagen 16" descr="https://lh3.googleusercontent.com/HftXR5CfRyuASb33GIvYCwnHwL8rShjVs47FFThA1sVktnUYeVdygVlbV4yxQhXhVXctj1zrGPf7ByxtDLDMZPRMxIVMv0ijiZcMXqhTQmoijoZw2MYVfC2axHa9FCG_60qaQZ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HftXR5CfRyuASb33GIvYCwnHwL8rShjVs47FFThA1sVktnUYeVdygVlbV4yxQhXhVXctj1zrGPf7ByxtDLDMZPRMxIVMv0ijiZcMXqhTQmoijoZw2MYVfC2axHa9FCG_60qaQZl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540D4" w14:textId="77777777" w:rsidR="005A6C85" w:rsidRDefault="005A6C85" w:rsidP="005A6C8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 xml:space="preserve">           Registro Nacional y Acreditación de Centros de cirugía </w:t>
      </w:r>
      <w:proofErr w:type="spellStart"/>
      <w:r>
        <w:rPr>
          <w:rFonts w:ascii="Calibri" w:hAnsi="Calibri" w:cs="Calibri"/>
          <w:b/>
          <w:bCs/>
          <w:color w:val="000000"/>
        </w:rPr>
        <w:t>bariátrica</w:t>
      </w:r>
      <w:proofErr w:type="spellEnd"/>
    </w:p>
    <w:p w14:paraId="2D24D411" w14:textId="77777777" w:rsidR="005A6C85" w:rsidRDefault="005A6C85" w:rsidP="005A6C8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</w:rPr>
        <w:t xml:space="preserve">         Programa de Mejora continua en Cirugía </w:t>
      </w:r>
      <w:proofErr w:type="spellStart"/>
      <w:r>
        <w:rPr>
          <w:rFonts w:ascii="Calibri" w:hAnsi="Calibri" w:cs="Calibri"/>
          <w:b/>
          <w:bCs/>
          <w:color w:val="000000"/>
        </w:rPr>
        <w:t>bariátrica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y metabólica (PMCCBM)</w:t>
      </w:r>
    </w:p>
    <w:p w14:paraId="78E85BDA" w14:textId="77777777" w:rsidR="005A6C85" w:rsidRDefault="005A6C85"/>
    <w:p w14:paraId="0518A592" w14:textId="77777777" w:rsidR="00364EDD" w:rsidRPr="006E3D47" w:rsidRDefault="00364EDD" w:rsidP="00364EDD">
      <w:pPr>
        <w:jc w:val="center"/>
        <w:rPr>
          <w:b/>
          <w:sz w:val="24"/>
          <w:szCs w:val="24"/>
          <w:u w:val="single"/>
        </w:rPr>
      </w:pPr>
      <w:r w:rsidRPr="006E3D47">
        <w:rPr>
          <w:b/>
          <w:sz w:val="24"/>
          <w:szCs w:val="24"/>
          <w:u w:val="single"/>
        </w:rPr>
        <w:t>Área Salud Mental</w:t>
      </w:r>
    </w:p>
    <w:p w14:paraId="1D9490C2" w14:textId="77777777" w:rsidR="00364EDD" w:rsidRPr="00364EDD" w:rsidRDefault="00364EDD" w:rsidP="00364EDD">
      <w:pPr>
        <w:numPr>
          <w:ilvl w:val="0"/>
          <w:numId w:val="1"/>
        </w:numPr>
        <w:spacing w:after="16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¿Se realiza </w:t>
      </w:r>
      <w:proofErr w:type="spellStart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psicodiagnóstico</w:t>
      </w:r>
      <w:proofErr w:type="spellEnd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</w:t>
      </w:r>
      <w:proofErr w:type="spellStart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bariátrico</w:t>
      </w:r>
      <w:proofErr w:type="spellEnd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</w:t>
      </w:r>
      <w:proofErr w:type="spellStart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prequirúrgico</w:t>
      </w:r>
      <w:proofErr w:type="spellEnd"/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/valoración psicológica 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en su equipo?          SÍ                                            NO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</w:p>
    <w:p w14:paraId="67821739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 xml:space="preserve">(Enumere los instrumentos utilizados para recolectar datos, por ej.: batería de </w:t>
      </w:r>
      <w:proofErr w:type="spellStart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tests</w:t>
      </w:r>
      <w:proofErr w:type="spell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 xml:space="preserve">, entrevista dirigida, entrevista abierta, individual o grupal, con participación de la </w:t>
      </w:r>
      <w:proofErr w:type="spellStart"/>
      <w:proofErr w:type="gramStart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familia,etc</w:t>
      </w:r>
      <w:proofErr w:type="spell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.</w:t>
      </w:r>
      <w:proofErr w:type="gram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)</w:t>
      </w:r>
      <w:r w:rsidRPr="00364ED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4C1E11E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CE5F598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D0B9CD0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18BB42E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678BE94D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D822FB2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66CCD95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71781CE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BDB89E8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04693D3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EA1D9F3" w14:textId="77777777" w:rsidR="00364EDD" w:rsidRPr="00364EDD" w:rsidRDefault="00364EDD" w:rsidP="00364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2330004" w14:textId="77777777" w:rsidR="00364EDD" w:rsidRPr="00364EDD" w:rsidRDefault="00364EDD" w:rsidP="00364ED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¿Realiza preparación psicológica </w:t>
      </w:r>
      <w:proofErr w:type="spellStart"/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prequirúrgica</w:t>
      </w:r>
      <w:proofErr w:type="spellEnd"/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?        SÍ           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                      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 NO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</w:p>
    <w:p w14:paraId="399470E5" w14:textId="77777777" w:rsidR="00364EDD" w:rsidRPr="00364EDD" w:rsidRDefault="00364EDD" w:rsidP="00364E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     </w:t>
      </w:r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(Describa brevemente. Por ej.: psicoterapia individual y/o grupal, talleres informativos, talleres psicológicos grupales, grupos de reflexión, intervenciones en la red social de apoyo, etc.)</w:t>
      </w:r>
    </w:p>
    <w:p w14:paraId="0EBBDA0F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57A93542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16D0D94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FAEB01F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BA76870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05E35A1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293C2A05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424D511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40E9916" w14:textId="77777777" w:rsidR="00364EDD" w:rsidRPr="00364EDD" w:rsidRDefault="00364EDD" w:rsidP="00364EDD">
      <w:pPr>
        <w:numPr>
          <w:ilvl w:val="0"/>
          <w:numId w:val="3"/>
        </w:numPr>
        <w:spacing w:after="16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lastRenderedPageBreak/>
        <w:t>¿</w:t>
      </w:r>
      <w:r w:rsidRPr="00364EDD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Se trabaja en el espectro emocional dentro de la conducta alimentaria 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del paciente candidato?                SÍ                                            NO</w:t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</w:p>
    <w:p w14:paraId="0F13A568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(Describa brevemente. Por ej.: recursos para el manejo de la ansiedad y la angustia, recomendaciones pre y posquirúrgicas, talleres psicoeducativos/</w:t>
      </w:r>
      <w:proofErr w:type="spellStart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psicoeducación</w:t>
      </w:r>
      <w:proofErr w:type="spell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 xml:space="preserve">, </w:t>
      </w:r>
      <w:proofErr w:type="spellStart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psicoprofilaxis</w:t>
      </w:r>
      <w:proofErr w:type="spellEnd"/>
      <w:r w:rsidRPr="00364EDD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 xml:space="preserve"> quirúrgica, etc.)</w:t>
      </w:r>
    </w:p>
    <w:p w14:paraId="7FBD3409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8823263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55D3AFD8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50DCDEE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6DA202D8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7B53FB12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5FD3E33D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5EC1852F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411F36BD" w14:textId="77777777" w:rsidR="00364EDD" w:rsidRPr="00364EDD" w:rsidRDefault="00364EDD" w:rsidP="00364EDD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</w:t>
      </w:r>
    </w:p>
    <w:p w14:paraId="6583C241" w14:textId="77777777" w:rsidR="00364EDD" w:rsidRPr="00364EDD" w:rsidRDefault="00364EDD" w:rsidP="00364ED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¿Se realiza tratamiento psicoterapéutico y/o psiquiátrico?   </w:t>
      </w:r>
    </w:p>
    <w:p w14:paraId="0AC03067" w14:textId="77777777" w:rsidR="00364EDD" w:rsidRPr="00364EDD" w:rsidRDefault="00364EDD" w:rsidP="00364E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     </w:t>
      </w:r>
    </w:p>
    <w:p w14:paraId="230F3BE1" w14:textId="77777777" w:rsidR="00333148" w:rsidRDefault="00364EDD" w:rsidP="00364EDD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SÍ            </w:t>
      </w:r>
      <w:r w:rsidR="002C5CC6"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                </w:t>
      </w: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 NO</w:t>
      </w:r>
      <w:r w:rsidR="002C5CC6"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  </w:t>
      </w:r>
      <w:r w:rsidR="002C5CC6" w:rsidRPr="006E3D47">
        <w:rPr>
          <w:rFonts w:ascii="Calibri" w:eastAsia="Times New Roman" w:hAnsi="Calibri" w:cs="Calibri"/>
          <w:sz w:val="24"/>
          <w:szCs w:val="24"/>
          <w:lang w:eastAsia="es-ES"/>
        </w:rPr>
        <w:tab/>
      </w:r>
    </w:p>
    <w:p w14:paraId="4AAE0087" w14:textId="77777777" w:rsidR="00333148" w:rsidRDefault="00333148" w:rsidP="00364EDD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2E4BE89F" w14:textId="2AE913EC" w:rsidR="00333148" w:rsidRDefault="00364EDD" w:rsidP="00364EDD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Especifique: </w:t>
      </w:r>
    </w:p>
    <w:p w14:paraId="5B6E575D" w14:textId="77777777" w:rsidR="00333148" w:rsidRDefault="00333148" w:rsidP="00364EDD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20099FAA" w14:textId="77777777" w:rsidR="00333148" w:rsidRPr="00364EDD" w:rsidRDefault="00333148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A9B9CC" w14:textId="77777777" w:rsidR="00364EDD" w:rsidRPr="00364EDD" w:rsidRDefault="00364EDD" w:rsidP="00364ED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¿Realiza entrevistas hospitalarias, acompañamiento al quirófano y/o pase de sala?   </w:t>
      </w:r>
    </w:p>
    <w:p w14:paraId="3E49969C" w14:textId="77777777" w:rsidR="00364EDD" w:rsidRPr="00364EDD" w:rsidRDefault="00364EDD" w:rsidP="00364ED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     </w:t>
      </w:r>
    </w:p>
    <w:p w14:paraId="27D60E45" w14:textId="77777777" w:rsidR="00333148" w:rsidRDefault="00364EDD" w:rsidP="00364EDD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 xml:space="preserve">SÍ              </w:t>
      </w:r>
      <w:r w:rsidR="002C5CC6"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               NO          </w:t>
      </w:r>
    </w:p>
    <w:p w14:paraId="777E3722" w14:textId="77777777" w:rsidR="00333148" w:rsidRDefault="00333148" w:rsidP="0033314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2823ADCC" w14:textId="105712F0" w:rsidR="00364EDD" w:rsidRPr="006E3D47" w:rsidRDefault="00364EDD" w:rsidP="0033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64EDD">
        <w:rPr>
          <w:rFonts w:ascii="Calibri" w:eastAsia="Times New Roman" w:hAnsi="Calibri" w:cs="Calibri"/>
          <w:sz w:val="24"/>
          <w:szCs w:val="24"/>
          <w:lang w:eastAsia="es-ES"/>
        </w:rPr>
        <w:t>Especifique:</w:t>
      </w:r>
      <w:r w:rsidR="0033314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36D89D06" wp14:editId="2F0CBADC">
                <wp:extent cx="191135" cy="160655"/>
                <wp:effectExtent l="0" t="0" r="0" b="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F8CF07" id="AutoShape 3" o:spid="_x0000_s1026" style="width:15.0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" filled="f" stroked="f">
                <v:path arrowok="t"/>
                <w10:anchorlock/>
              </v:rect>
            </w:pict>
          </mc:Fallback>
        </mc:AlternateContent>
      </w:r>
      <w:r w:rsidR="0033314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16694EEF" wp14:editId="6105E576">
                <wp:extent cx="191135" cy="160655"/>
                <wp:effectExtent l="0" t="0" r="0" b="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F5A2A" id="AutoShape 4" o:spid="_x0000_s1026" style="width:15.0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" filled="f" stroked="f">
                <v:path arrowok="t"/>
                <w10:anchorlock/>
              </v:rect>
            </w:pict>
          </mc:Fallback>
        </mc:AlternateContent>
      </w:r>
    </w:p>
    <w:p w14:paraId="7BCF3DC1" w14:textId="2C3F0BBC" w:rsidR="002C5CC6" w:rsidRDefault="002C5CC6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9B1F002" w14:textId="0A5145DC" w:rsidR="00333148" w:rsidRDefault="00333148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AF1C72F" w14:textId="77777777" w:rsidR="00333148" w:rsidRPr="006E3D47" w:rsidRDefault="00333148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80FC5D" w14:textId="0DF9E7F8" w:rsidR="002C5CC6" w:rsidRDefault="006E3D47" w:rsidP="006E3D47">
      <w:pPr>
        <w:spacing w:after="16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proofErr w:type="gramStart"/>
      <w:r w:rsidRPr="006E3D47">
        <w:rPr>
          <w:rFonts w:ascii="Times New Roman" w:eastAsia="Times New Roman" w:hAnsi="Times New Roman" w:cs="Times New Roman"/>
          <w:sz w:val="24"/>
          <w:szCs w:val="24"/>
          <w:lang w:eastAsia="es-ES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C5CC6" w:rsidRPr="006E3D4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C5CC6" w:rsidRPr="006E3D47">
        <w:rPr>
          <w:rFonts w:ascii="Calibri" w:eastAsia="Times New Roman" w:hAnsi="Calibri" w:cs="Calibri"/>
          <w:sz w:val="24"/>
          <w:szCs w:val="24"/>
          <w:lang w:eastAsia="es-ES"/>
        </w:rPr>
        <w:t>¿</w:t>
      </w:r>
      <w:proofErr w:type="gramEnd"/>
      <w:r w:rsidR="002C5CC6"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Con qué frecuencia asiste el paciente a </w:t>
      </w:r>
      <w:r w:rsidR="002C5CC6" w:rsidRPr="006E3D47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s-ES"/>
        </w:rPr>
        <w:t>control psicológico</w:t>
      </w:r>
      <w:r w:rsidR="002C5CC6"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 luego de la cirugía?</w:t>
      </w:r>
    </w:p>
    <w:p w14:paraId="4744DF1F" w14:textId="77777777" w:rsidR="00333148" w:rsidRPr="006E3D47" w:rsidRDefault="00333148" w:rsidP="006E3D4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057"/>
        <w:gridCol w:w="1211"/>
        <w:gridCol w:w="1185"/>
        <w:gridCol w:w="778"/>
      </w:tblGrid>
      <w:tr w:rsidR="002C5CC6" w:rsidRPr="002C5CC6" w14:paraId="47A37F89" w14:textId="77777777" w:rsidTr="0033314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6150" w14:textId="77777777" w:rsidR="002C5CC6" w:rsidRPr="002C5CC6" w:rsidRDefault="002C5CC6" w:rsidP="002C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18A0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Mensual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6E71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Trimestral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C75C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Semestral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D3E4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Anual</w:t>
            </w:r>
          </w:p>
        </w:tc>
      </w:tr>
      <w:tr w:rsidR="002C5CC6" w:rsidRPr="002C5CC6" w14:paraId="6B62A0F8" w14:textId="77777777" w:rsidTr="0033314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7CF7" w14:textId="77777777" w:rsidR="002C5CC6" w:rsidRPr="002C5CC6" w:rsidRDefault="002C5CC6" w:rsidP="002C5C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0-6 meses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F38A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A684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BDF8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5866B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</w:tr>
      <w:tr w:rsidR="002C5CC6" w:rsidRPr="002C5CC6" w14:paraId="4FCCC2E8" w14:textId="77777777" w:rsidTr="0033314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2BBA" w14:textId="77777777" w:rsidR="002C5CC6" w:rsidRPr="002C5CC6" w:rsidRDefault="002C5CC6" w:rsidP="002C5C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7-12 meses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84C1E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D1B08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A640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09C66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</w:tr>
      <w:tr w:rsidR="002C5CC6" w:rsidRPr="002C5CC6" w14:paraId="3D90702C" w14:textId="77777777" w:rsidTr="0033314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248E" w14:textId="77777777" w:rsidR="002C5CC6" w:rsidRPr="002C5CC6" w:rsidRDefault="002C5CC6" w:rsidP="002C5C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2do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D5978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0A10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4EDDD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2043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</w:tr>
      <w:tr w:rsidR="002C5CC6" w:rsidRPr="002C5CC6" w14:paraId="0F96E780" w14:textId="77777777" w:rsidTr="0033314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C2CE9" w14:textId="77777777" w:rsidR="002C5CC6" w:rsidRPr="002C5CC6" w:rsidRDefault="002C5CC6" w:rsidP="002C5C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Luego del 2do 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3DA2F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1A5D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1ABC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45391" w14:textId="77777777" w:rsidR="002C5CC6" w:rsidRPr="002C5CC6" w:rsidRDefault="002C5CC6" w:rsidP="002C5C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C5CC6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□</w:t>
            </w:r>
          </w:p>
        </w:tc>
      </w:tr>
    </w:tbl>
    <w:p w14:paraId="2B3BDCDD" w14:textId="77777777" w:rsidR="002C5CC6" w:rsidRPr="002C5CC6" w:rsidRDefault="002C5CC6" w:rsidP="002C5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B70ED2" w14:textId="77777777" w:rsidR="00333148" w:rsidRDefault="00333148" w:rsidP="002C5CC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18CFE08F" w14:textId="77777777" w:rsidR="00333148" w:rsidRDefault="00333148" w:rsidP="002C5CC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1A8FE951" w14:textId="77777777" w:rsidR="00333148" w:rsidRDefault="00333148" w:rsidP="002C5CC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150492B2" w14:textId="77777777" w:rsidR="00333148" w:rsidRDefault="00333148" w:rsidP="002C5CC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1F9BF1C5" w14:textId="77777777" w:rsidR="00333148" w:rsidRDefault="00333148" w:rsidP="002C5CC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3294C914" w14:textId="3780CF03" w:rsidR="002C5CC6" w:rsidRPr="006E3D47" w:rsidRDefault="002C5CC6" w:rsidP="002C5CC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 xml:space="preserve">7. ¿Realiza control y seguimiento psicológico posquirúrgico?     SÍ        </w:t>
      </w:r>
      <w:r w:rsidR="00333148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="00333148">
        <w:rPr>
          <w:rFonts w:ascii="Calibri" w:eastAsia="Times New Roman" w:hAnsi="Calibri" w:cs="Calibri"/>
          <w:sz w:val="24"/>
          <w:szCs w:val="24"/>
          <w:lang w:eastAsia="es-ES"/>
        </w:rPr>
        <w:tab/>
      </w: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>NO </w:t>
      </w:r>
    </w:p>
    <w:p w14:paraId="10F2BFFD" w14:textId="77777777" w:rsidR="002C5CC6" w:rsidRPr="006E3D47" w:rsidRDefault="002C5CC6" w:rsidP="002C5CC6">
      <w:pPr>
        <w:pStyle w:val="Prrafodelista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es-ES"/>
        </w:rPr>
      </w:pPr>
      <w:r w:rsidRPr="006E3D47">
        <w:rPr>
          <w:rFonts w:ascii="Calibri" w:eastAsia="Times New Roman" w:hAnsi="Calibri" w:cs="Calibri"/>
          <w:sz w:val="24"/>
          <w:szCs w:val="24"/>
          <w:lang w:eastAsia="es-ES"/>
        </w:rPr>
        <w:t>    </w:t>
      </w:r>
      <w:r w:rsidRPr="006E3D47">
        <w:rPr>
          <w:rFonts w:ascii="Calibri" w:eastAsia="Times New Roman" w:hAnsi="Calibri" w:cs="Calibri"/>
          <w:i/>
          <w:iCs/>
          <w:sz w:val="18"/>
          <w:szCs w:val="18"/>
          <w:lang w:eastAsia="es-ES"/>
        </w:rPr>
        <w:t>(Describa brevemente. Por ej.: consultas psicológicas individuales, psicoterapia individual y/o grupal, talleres informativos, talleres psicológicos grupales, grupos de reflexión, intervenciones en la red social de apoyo, etc.)</w:t>
      </w:r>
    </w:p>
    <w:p w14:paraId="4BBBF778" w14:textId="77777777" w:rsidR="002C5CC6" w:rsidRPr="002C5CC6" w:rsidRDefault="002C5CC6" w:rsidP="002C5CC6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5119708" w14:textId="77777777" w:rsidR="002C5CC6" w:rsidRPr="002C5CC6" w:rsidRDefault="002C5CC6" w:rsidP="002C5CC6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EDBB89E" w14:textId="77777777" w:rsidR="002C5CC6" w:rsidRPr="002C5CC6" w:rsidRDefault="002C5CC6" w:rsidP="002C5CC6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1E464D68" w14:textId="77777777" w:rsidR="002C5CC6" w:rsidRPr="002C5CC6" w:rsidRDefault="002C5CC6" w:rsidP="002C5CC6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0A14579D" w14:textId="77777777" w:rsidR="002C5CC6" w:rsidRPr="002C5CC6" w:rsidRDefault="002C5CC6" w:rsidP="002C5CC6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4971EACA" w14:textId="77777777" w:rsidR="002C5CC6" w:rsidRPr="002C5CC6" w:rsidRDefault="002C5CC6" w:rsidP="002C5CC6">
      <w:pPr>
        <w:spacing w:after="16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C5CC6">
        <w:rPr>
          <w:rFonts w:ascii="Calibri" w:eastAsia="Times New Roman" w:hAnsi="Calibri" w:cs="Calibri"/>
          <w:sz w:val="24"/>
          <w:szCs w:val="24"/>
          <w:lang w:eastAsia="es-ES"/>
        </w:rPr>
        <w:t>……………………………………………………………………………………………………</w:t>
      </w:r>
    </w:p>
    <w:p w14:paraId="32492F89" w14:textId="77777777" w:rsidR="002C5CC6" w:rsidRDefault="002C5CC6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B160AE" w14:textId="77777777" w:rsidR="002C5CC6" w:rsidRDefault="002C5CC6" w:rsidP="002C5C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BD6B8BE" w14:textId="77777777" w:rsidR="002C5CC6" w:rsidRDefault="002C5CC6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77A4070" w14:textId="77777777" w:rsidR="002C5CC6" w:rsidRDefault="002C5CC6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8070CCA" w14:textId="77777777" w:rsidR="002C5CC6" w:rsidRDefault="002C5CC6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1825DDA" w14:textId="77777777" w:rsidR="002C5CC6" w:rsidRDefault="002C5CC6" w:rsidP="00364ED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1573E12" w14:textId="77777777" w:rsidR="00364EDD" w:rsidRPr="00364EDD" w:rsidRDefault="00364EDD" w:rsidP="00364EDD"/>
    <w:sectPr w:rsidR="00364EDD" w:rsidRPr="00364EDD" w:rsidSect="00CA7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D2D1" w14:textId="77777777" w:rsidR="00501D70" w:rsidRDefault="00501D70" w:rsidP="006E3D47">
      <w:pPr>
        <w:spacing w:after="0" w:line="240" w:lineRule="auto"/>
      </w:pPr>
      <w:r>
        <w:separator/>
      </w:r>
    </w:p>
  </w:endnote>
  <w:endnote w:type="continuationSeparator" w:id="0">
    <w:p w14:paraId="631F5268" w14:textId="77777777" w:rsidR="00501D70" w:rsidRDefault="00501D70" w:rsidP="006E3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BEF2" w14:textId="77777777" w:rsidR="00501D70" w:rsidRDefault="00501D70" w:rsidP="006E3D47">
      <w:pPr>
        <w:spacing w:after="0" w:line="240" w:lineRule="auto"/>
      </w:pPr>
      <w:r>
        <w:separator/>
      </w:r>
    </w:p>
  </w:footnote>
  <w:footnote w:type="continuationSeparator" w:id="0">
    <w:p w14:paraId="1A1E2408" w14:textId="77777777" w:rsidR="00501D70" w:rsidRDefault="00501D70" w:rsidP="006E3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4D7B"/>
    <w:multiLevelType w:val="multilevel"/>
    <w:tmpl w:val="5C94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6637"/>
    <w:multiLevelType w:val="multilevel"/>
    <w:tmpl w:val="34589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67BB1"/>
    <w:multiLevelType w:val="multilevel"/>
    <w:tmpl w:val="160AD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94E90"/>
    <w:multiLevelType w:val="hybridMultilevel"/>
    <w:tmpl w:val="0D586600"/>
    <w:lvl w:ilvl="0" w:tplc="0C0A000F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96838"/>
    <w:multiLevelType w:val="multilevel"/>
    <w:tmpl w:val="026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F715D0"/>
    <w:multiLevelType w:val="hybridMultilevel"/>
    <w:tmpl w:val="030C1C7A"/>
    <w:lvl w:ilvl="0" w:tplc="70804B74">
      <w:start w:val="6"/>
      <w:numFmt w:val="decimal"/>
      <w:lvlText w:val="%1."/>
      <w:lvlJc w:val="left"/>
      <w:pPr>
        <w:ind w:left="720" w:hanging="360"/>
      </w:pPr>
      <w:rPr>
        <w:rFonts w:hint="default"/>
        <w:color w:val="674EA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3D68"/>
    <w:multiLevelType w:val="hybridMultilevel"/>
    <w:tmpl w:val="51EC3904"/>
    <w:lvl w:ilvl="0" w:tplc="B2143010">
      <w:start w:val="6"/>
      <w:numFmt w:val="decimal"/>
      <w:lvlText w:val="%1."/>
      <w:lvlJc w:val="left"/>
      <w:pPr>
        <w:ind w:left="720" w:hanging="360"/>
      </w:pPr>
      <w:rPr>
        <w:rFonts w:hint="default"/>
        <w:color w:val="674EA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65BD6"/>
    <w:multiLevelType w:val="multilevel"/>
    <w:tmpl w:val="B5B0C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282C6C"/>
    <w:multiLevelType w:val="multilevel"/>
    <w:tmpl w:val="DBCCB6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F1712"/>
    <w:multiLevelType w:val="multilevel"/>
    <w:tmpl w:val="64E2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9D3FBC"/>
    <w:multiLevelType w:val="hybridMultilevel"/>
    <w:tmpl w:val="D4AEC5CC"/>
    <w:lvl w:ilvl="0" w:tplc="B37297F4">
      <w:start w:val="6"/>
      <w:numFmt w:val="decimal"/>
      <w:lvlText w:val="%1."/>
      <w:lvlJc w:val="left"/>
      <w:pPr>
        <w:ind w:left="720" w:hanging="360"/>
      </w:pPr>
      <w:rPr>
        <w:rFonts w:hint="default"/>
        <w:color w:val="674EA7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D4469"/>
    <w:multiLevelType w:val="multilevel"/>
    <w:tmpl w:val="FFC01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674EA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57028"/>
    <w:multiLevelType w:val="multilevel"/>
    <w:tmpl w:val="DBC6B3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19115E"/>
    <w:multiLevelType w:val="multilevel"/>
    <w:tmpl w:val="CEF2C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C44E07"/>
    <w:multiLevelType w:val="multilevel"/>
    <w:tmpl w:val="6DD60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3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0"/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85"/>
    <w:rsid w:val="002C5CC6"/>
    <w:rsid w:val="00333148"/>
    <w:rsid w:val="00364EDD"/>
    <w:rsid w:val="00501D70"/>
    <w:rsid w:val="005A6C85"/>
    <w:rsid w:val="006E3D47"/>
    <w:rsid w:val="00AC7CF1"/>
    <w:rsid w:val="00C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DBC1"/>
  <w15:docId w15:val="{1E8C1041-E56C-2943-A1D8-E9D96CAA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64EDD"/>
  </w:style>
  <w:style w:type="paragraph" w:styleId="Prrafodelista">
    <w:name w:val="List Paragraph"/>
    <w:basedOn w:val="Normal"/>
    <w:uiPriority w:val="34"/>
    <w:qFormat/>
    <w:rsid w:val="00364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3D47"/>
  </w:style>
  <w:style w:type="paragraph" w:styleId="Piedepgina">
    <w:name w:val="footer"/>
    <w:basedOn w:val="Normal"/>
    <w:link w:val="PiedepginaCar"/>
    <w:uiPriority w:val="99"/>
    <w:semiHidden/>
    <w:unhideWhenUsed/>
    <w:rsid w:val="006E3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7833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7961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089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Vance</dc:creator>
  <cp:lastModifiedBy>Axel Beskow</cp:lastModifiedBy>
  <cp:revision>2</cp:revision>
  <dcterms:created xsi:type="dcterms:W3CDTF">2020-11-03T20:18:00Z</dcterms:created>
  <dcterms:modified xsi:type="dcterms:W3CDTF">2020-11-03T20:18:00Z</dcterms:modified>
</cp:coreProperties>
</file>